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56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1A1A07" w:rsidTr="001A1A07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A1A07" w:rsidRPr="001A1A07" w:rsidRDefault="001A1A07" w:rsidP="001A1A07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1A1A07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1A1A07" w:rsidTr="001A1A07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A1A07" w:rsidRPr="00F95587" w:rsidRDefault="001A1A07" w:rsidP="001A1A07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A1A07" w:rsidRPr="00212798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1A1A07" w:rsidRPr="00F251A7" w:rsidTr="001A1A07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A1A07" w:rsidRPr="001239EB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t xml:space="preserve"> Сцена за представу </w:t>
            </w:r>
            <w:r>
              <w:rPr>
                <w:i/>
              </w:rPr>
              <w:t>Принцеза на зрну грашка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A1A07" w:rsidRPr="001239EB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групни</w:t>
            </w:r>
          </w:p>
        </w:tc>
      </w:tr>
      <w:tr w:rsidR="001A1A07" w:rsidRPr="00F251A7" w:rsidTr="001A1A07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A1A07" w:rsidRPr="001719C6" w:rsidRDefault="001A1A07" w:rsidP="001A1A07">
            <w:r w:rsidRPr="00212798">
              <w:rPr>
                <w:b/>
              </w:rPr>
              <w:t>Редни број часа</w:t>
            </w:r>
            <w:r>
              <w:t>: 67</w:t>
            </w:r>
            <w:r>
              <w:rPr>
                <w:lang w:val="sr-Cyrl-RS"/>
              </w:rPr>
              <w:t xml:space="preserve">— </w:t>
            </w:r>
            <w:r>
              <w:t>68.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A1A07" w:rsidRPr="00212798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1A1A07" w:rsidRPr="00F251A7" w:rsidTr="001A1A07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A1A07" w:rsidRPr="00FE7BB9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2B7427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A1A07" w:rsidRPr="001239EB" w:rsidRDefault="001A1A07" w:rsidP="001A1A0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 w:rsidRPr="001239EB">
              <w:rPr>
                <w:rFonts w:eastAsia="DaxlinePro-Regular" w:cstheme="minorHAnsi"/>
              </w:rPr>
              <w:t xml:space="preserve"> картон, папир, лепак, маказе,</w:t>
            </w:r>
            <w:r w:rsidRPr="001239EB">
              <w:rPr>
                <w:rFonts w:eastAsia="DaxlinePro-Regular" w:cstheme="minorHAnsi"/>
              </w:rPr>
              <w:br/>
              <w:t>стара гардероба, се</w:t>
            </w:r>
            <w:r>
              <w:rPr>
                <w:rFonts w:eastAsia="DaxlinePro-Regular" w:cstheme="minorHAnsi"/>
              </w:rPr>
              <w:t>лотејп, текстил, украсне траке,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1239EB">
              <w:rPr>
                <w:rFonts w:eastAsia="DaxlinePro-Regular" w:cstheme="minorHAnsi"/>
              </w:rPr>
              <w:t>четкице, фломастери, празне ка</w:t>
            </w:r>
            <w:r>
              <w:rPr>
                <w:rFonts w:eastAsia="DaxlinePro-Regular" w:cstheme="minorHAnsi"/>
              </w:rPr>
              <w:t xml:space="preserve">ртонске кутијице, шибице, кекс, сок, дрвени штапићи, </w:t>
            </w:r>
            <w:r w:rsidRPr="002B7427">
              <w:rPr>
                <w:rFonts w:eastAsia="DaxlinePro-Regular" w:cstheme="minorHAnsi"/>
                <w:i/>
              </w:rPr>
              <w:t>Дигитални уџбеник из ликовне</w:t>
            </w:r>
            <w:r>
              <w:rPr>
                <w:rFonts w:eastAsia="DaxlinePro-Regular" w:cstheme="minorHAnsi"/>
              </w:rPr>
              <w:t xml:space="preserve"> </w:t>
            </w:r>
            <w:r w:rsidRPr="002B7427">
              <w:rPr>
                <w:rFonts w:eastAsia="DaxlinePro-Regular" w:cstheme="minorHAnsi"/>
                <w:i/>
              </w:rPr>
              <w:t>културе за други разред</w:t>
            </w:r>
            <w:r>
              <w:rPr>
                <w:rFonts w:eastAsia="DaxlinePro-Regular" w:cstheme="minorHAnsi"/>
                <w:i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78F984F3" wp14:editId="176E587D">
                  <wp:extent cx="133350" cy="133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A1A07" w:rsidRPr="001A1A07" w:rsidRDefault="001A1A07" w:rsidP="001A1A07">
            <w:pPr>
              <w:rPr>
                <w:rFonts w:cstheme="minorHAnsi"/>
                <w:b/>
              </w:rPr>
            </w:pPr>
            <w:r w:rsidRPr="002323D9">
              <w:rPr>
                <w:rFonts w:cstheme="minorHAnsi"/>
                <w:b/>
              </w:rPr>
              <w:t xml:space="preserve">  </w:t>
            </w:r>
            <w:r w:rsidRPr="002323D9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23D9">
              <w:rPr>
                <w:rFonts w:cstheme="minorHAnsi"/>
                <w:lang w:val="ru-RU"/>
              </w:rPr>
              <w:t xml:space="preserve"> </w:t>
            </w:r>
          </w:p>
        </w:tc>
      </w:tr>
      <w:tr w:rsidR="001A1A07" w:rsidRPr="00F251A7" w:rsidTr="001A1A07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A1A07" w:rsidRPr="00A8309D" w:rsidRDefault="001A1A07" w:rsidP="001A1A07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уочавају кретање облика у простору и ликовно их представљају кроз израду сцене за представу </w:t>
            </w:r>
            <w:r w:rsidRPr="002B7427">
              <w:t>,,Принцеза на зрну грашка“.</w:t>
            </w:r>
          </w:p>
        </w:tc>
      </w:tr>
      <w:tr w:rsidR="001A1A07" w:rsidRPr="00F251A7" w:rsidTr="001A1A07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1A1A07" w:rsidRDefault="001A1A07" w:rsidP="001A1A07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1A1A07" w:rsidRPr="00867EE9" w:rsidRDefault="001A1A07" w:rsidP="001A1A07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1A1A07" w:rsidRDefault="001A1A07" w:rsidP="001A1A07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1A1A07" w:rsidRPr="00867EE9" w:rsidRDefault="001A1A07" w:rsidP="001A1A07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A1A07" w:rsidRPr="00F95587" w:rsidRDefault="001A1A07" w:rsidP="001A1A07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7427">
              <w:t>простор, кретање, сцена</w:t>
            </w:r>
          </w:p>
        </w:tc>
      </w:tr>
      <w:tr w:rsidR="001A1A07" w:rsidRPr="00D23416" w:rsidTr="001A1A07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1A1A07" w:rsidRPr="00D23416" w:rsidRDefault="001A1A07" w:rsidP="001A1A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једноставне информације и одабрана ликовна </w:t>
            </w:r>
            <w:r>
              <w:rPr>
                <w:rFonts w:eastAsia="TimesNewRomanPSMT" w:cstheme="minorHAnsi"/>
                <w:color w:val="000000"/>
              </w:rPr>
              <w:t xml:space="preserve">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1A1A07" w:rsidRPr="00D23416" w:rsidRDefault="001A1A07" w:rsidP="001A1A07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1A1A07" w:rsidRPr="002B7427" w:rsidRDefault="001A1A07" w:rsidP="001A1A07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1A1A07" w:rsidRDefault="001A1A07" w:rsidP="001A1A0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 користи простор у ликовном изражавању;</w:t>
            </w:r>
          </w:p>
          <w:p w:rsidR="001A1A07" w:rsidRPr="00D23416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препознаје карактеристике простора у ликовном изражавању;</w:t>
            </w:r>
          </w:p>
          <w:p w:rsidR="001A1A07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1A1A07" w:rsidRPr="00C155C8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представља одређени простор ликовном техником;</w:t>
            </w:r>
          </w:p>
          <w:p w:rsidR="001A1A07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1A1A07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уочава начин разумевања ликовног простора;</w:t>
            </w:r>
          </w:p>
          <w:p w:rsidR="001A1A07" w:rsidRPr="00D23416" w:rsidRDefault="001A1A07" w:rsidP="001A1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израђује сцену за представу.</w:t>
            </w:r>
            <w:r w:rsidRPr="00D23416">
              <w:rPr>
                <w:rFonts w:cstheme="minorHAnsi"/>
              </w:rPr>
              <w:t xml:space="preserve"> 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A1A07" w:rsidRPr="00C155C8" w:rsidRDefault="001A1A07" w:rsidP="001A1A07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2B7427">
              <w:rPr>
                <w:rFonts w:cstheme="minorHAnsi"/>
              </w:rPr>
              <w:t>(усмено изражавање,</w:t>
            </w:r>
            <w:r>
              <w:rPr>
                <w:rFonts w:cstheme="minorHAnsi"/>
                <w:b/>
              </w:rPr>
              <w:t xml:space="preserve"> </w:t>
            </w:r>
            <w:r w:rsidRPr="002B7427">
              <w:rPr>
                <w:rFonts w:cstheme="minorHAnsi"/>
              </w:rPr>
              <w:t>читање бајке)</w:t>
            </w:r>
            <w:r w:rsidRPr="002B7427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2B7427">
              <w:rPr>
                <w:rFonts w:cstheme="minorHAnsi"/>
              </w:rPr>
              <w:t>рирода)</w:t>
            </w:r>
          </w:p>
        </w:tc>
      </w:tr>
      <w:tr w:rsidR="001A1A07" w:rsidRPr="00F251A7" w:rsidTr="001A1A07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1A1A07" w:rsidRDefault="001A1A07" w:rsidP="001A1A07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1A1A07" w:rsidRDefault="001A1A07" w:rsidP="001A1A07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1A1A07" w:rsidRPr="004E5DA5" w:rsidRDefault="001A1A07" w:rsidP="001A1A07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1A1A07" w:rsidRPr="004E5DA5" w:rsidRDefault="001A1A07" w:rsidP="001A1A07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2B7427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1A1A07" w:rsidRPr="004E5DA5" w:rsidRDefault="001A1A07" w:rsidP="001A1A07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2B7427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1A1A07" w:rsidRDefault="001A1A07" w:rsidP="001A1A07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1A1A07" w:rsidRPr="004E5DA5" w:rsidRDefault="001A1A07" w:rsidP="001A1A07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2B7427">
              <w:rPr>
                <w:i/>
              </w:rPr>
              <w:t>Ликовна култура,</w:t>
            </w:r>
            <w:r>
              <w:t xml:space="preserve"> </w:t>
            </w:r>
            <w:r w:rsidRPr="002B7427">
              <w:rPr>
                <w:i/>
              </w:rPr>
              <w:t>уџбеник за други разред основне школе</w:t>
            </w:r>
          </w:p>
          <w:p w:rsidR="001A1A07" w:rsidRDefault="001A1A07" w:rsidP="001A1A07">
            <w:pPr>
              <w:rPr>
                <w:b/>
              </w:rPr>
            </w:pPr>
          </w:p>
        </w:tc>
      </w:tr>
    </w:tbl>
    <w:p w:rsidR="009B6D33" w:rsidRDefault="009B6D33" w:rsidP="001A1A07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1A1A07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1A1A07">
            <w:pPr>
              <w:rPr>
                <w:b/>
              </w:rPr>
            </w:pPr>
            <w:r>
              <w:rPr>
                <w:b/>
              </w:rPr>
              <w:t>Ув</w:t>
            </w:r>
            <w:bookmarkStart w:id="0" w:name="_GoBack"/>
            <w:bookmarkEnd w:id="0"/>
            <w:r>
              <w:rPr>
                <w:b/>
              </w:rPr>
              <w:t>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7C56B8" w:rsidRPr="007C56B8" w:rsidRDefault="007C56B8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1A1A07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1239EB" w:rsidRDefault="002B7427" w:rsidP="001239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почиње час разговором о бајкама. </w:t>
            </w:r>
            <w:r w:rsidR="001239EB">
              <w:rPr>
                <w:rFonts w:cstheme="minorHAnsi"/>
                <w:color w:val="000000" w:themeColor="text1"/>
              </w:rPr>
              <w:t xml:space="preserve">Да </w:t>
            </w:r>
            <w:r>
              <w:rPr>
                <w:rFonts w:cstheme="minorHAnsi"/>
                <w:color w:val="000000" w:themeColor="text1"/>
              </w:rPr>
              <w:t>ли волите да читате бајке? Која је последња бајка коју сте</w:t>
            </w:r>
            <w:r w:rsidR="001239EB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  <w:lang w:val="sr-Cyrl-RS"/>
              </w:rPr>
              <w:t>про</w:t>
            </w:r>
            <w:r>
              <w:rPr>
                <w:rFonts w:cstheme="minorHAnsi"/>
                <w:color w:val="000000" w:themeColor="text1"/>
              </w:rPr>
              <w:t xml:space="preserve">читали? Након кратког увода, наставник чита бајку </w:t>
            </w:r>
            <w:r w:rsidR="001239EB">
              <w:rPr>
                <w:rFonts w:cstheme="minorHAnsi"/>
                <w:color w:val="000000" w:themeColor="text1"/>
              </w:rPr>
              <w:t>,,Принцеза на зрну гра</w:t>
            </w:r>
            <w:r>
              <w:rPr>
                <w:rFonts w:cstheme="minorHAnsi"/>
                <w:color w:val="000000" w:themeColor="text1"/>
              </w:rPr>
              <w:t xml:space="preserve">шка“. </w:t>
            </w:r>
          </w:p>
          <w:p w:rsidR="00F251A7" w:rsidRPr="002323D9" w:rsidRDefault="00710B55" w:rsidP="001239EB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 xml:space="preserve"> </w:t>
            </w:r>
            <w:r w:rsidR="00AD67CF">
              <w:rPr>
                <w:rFonts w:cstheme="minorHAnsi"/>
                <w:color w:val="000000" w:themeColor="text1"/>
                <w:lang w:val="sr-Cyrl-RS"/>
              </w:rPr>
              <w:t>Најављује да ће т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оком наредна </w:t>
            </w:r>
            <w:r>
              <w:rPr>
                <w:rFonts w:cstheme="minorHAnsi"/>
              </w:rPr>
              <w:t>два часа</w:t>
            </w:r>
            <w:r w:rsidR="00AD67CF">
              <w:rPr>
                <w:rFonts w:cstheme="minorHAnsi"/>
                <w:lang w:val="sr-Cyrl-RS"/>
              </w:rPr>
              <w:t xml:space="preserve"> заједнички</w:t>
            </w:r>
            <w:r w:rsidR="00AD67CF">
              <w:rPr>
                <w:rFonts w:cstheme="minorHAnsi"/>
              </w:rPr>
              <w:t xml:space="preserve"> правити</w:t>
            </w:r>
            <w:r>
              <w:rPr>
                <w:rFonts w:cstheme="minorHAnsi"/>
              </w:rPr>
              <w:t xml:space="preserve"> </w:t>
            </w:r>
            <w:r w:rsidR="001239EB">
              <w:rPr>
                <w:rFonts w:cstheme="minorHAnsi"/>
              </w:rPr>
              <w:t>сцену за ову бајку</w:t>
            </w:r>
            <w:r>
              <w:rPr>
                <w:rFonts w:cstheme="minorHAnsi"/>
              </w:rPr>
              <w:t>. Наставник</w:t>
            </w:r>
            <w:r w:rsidR="002B7427">
              <w:rPr>
                <w:rFonts w:cstheme="minorHAnsi"/>
              </w:rPr>
              <w:t xml:space="preserve"> пише наслов на табли.</w:t>
            </w:r>
          </w:p>
        </w:tc>
        <w:tc>
          <w:tcPr>
            <w:tcW w:w="2001" w:type="pct"/>
          </w:tcPr>
          <w:p w:rsidR="00080AF9" w:rsidRPr="002B7427" w:rsidRDefault="002B7427" w:rsidP="000C35A4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Разговарају о бајкама, слушају бајку коју чита наставник.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1A1A07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1A1A07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1A1A07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1A1A07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AD67CF" w:rsidRDefault="00AD67CF" w:rsidP="007C56B8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Наставник ученицима даје упутство за рад и објашњава како ће изгледати процес израде сцене.</w:t>
            </w:r>
          </w:p>
          <w:p w:rsidR="001239EB" w:rsidRPr="001239EB" w:rsidRDefault="00C82C48" w:rsidP="007C56B8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>Овог часа осмислићемо како ће сцена из</w:t>
            </w:r>
            <w:r w:rsidR="005B2385">
              <w:rPr>
                <w:rFonts w:eastAsia="DaxlinePro-Regular" w:cstheme="minorHAnsi"/>
                <w:lang w:val="sr-Cyrl-RS"/>
              </w:rPr>
              <w:t>гледати и започећемо са њеном израдом</w:t>
            </w:r>
            <w:r>
              <w:rPr>
                <w:rFonts w:eastAsia="DaxlinePro-Regular" w:cstheme="minorHAnsi"/>
                <w:lang w:val="sr-Cyrl-RS"/>
              </w:rPr>
              <w:t xml:space="preserve">, а наредног ћемо је довршити. </w:t>
            </w:r>
            <w:r w:rsidR="00885185">
              <w:rPr>
                <w:rFonts w:eastAsia="DaxlinePro-Regular" w:cstheme="minorHAnsi"/>
              </w:rPr>
              <w:t>Потребни су нам:</w:t>
            </w:r>
            <w:r w:rsidR="00885185">
              <w:rPr>
                <w:rFonts w:eastAsia="DaxlinePro-Regular" w:cstheme="minorHAnsi"/>
                <w:lang w:val="sr-Cyrl-RS"/>
              </w:rPr>
              <w:t xml:space="preserve"> </w:t>
            </w:r>
            <w:r w:rsidR="00885185">
              <w:rPr>
                <w:rFonts w:eastAsia="DaxlinePro-Regular" w:cstheme="minorHAnsi"/>
              </w:rPr>
              <w:t>картон, папир, лепак, маказе,</w:t>
            </w:r>
            <w:r w:rsidR="001239EB" w:rsidRPr="001239EB">
              <w:rPr>
                <w:rFonts w:eastAsia="DaxlinePro-Regular" w:cstheme="minorHAnsi"/>
              </w:rPr>
              <w:t>стара гардероба, се</w:t>
            </w:r>
            <w:r w:rsidR="00885185">
              <w:rPr>
                <w:rFonts w:eastAsia="DaxlinePro-Regular" w:cstheme="minorHAnsi"/>
              </w:rPr>
              <w:t xml:space="preserve">лотејп, текстил, украсне траке, </w:t>
            </w:r>
            <w:r w:rsidR="001239EB" w:rsidRPr="001239EB">
              <w:rPr>
                <w:rFonts w:eastAsia="DaxlinePro-Regular" w:cstheme="minorHAnsi"/>
              </w:rPr>
              <w:t>четкице, фломаст</w:t>
            </w:r>
            <w:r w:rsidR="005B2385">
              <w:rPr>
                <w:rFonts w:eastAsia="DaxlinePro-Regular" w:cstheme="minorHAnsi"/>
              </w:rPr>
              <w:t xml:space="preserve">ери, празне картонске кутијице, </w:t>
            </w:r>
            <w:r w:rsidR="001239EB" w:rsidRPr="001239EB">
              <w:rPr>
                <w:rFonts w:eastAsia="DaxlinePro-Regular" w:cstheme="minorHAnsi"/>
              </w:rPr>
              <w:t>шибице, кекс, сок, дрвени штапићи.</w:t>
            </w:r>
            <w:r w:rsidR="001239EB" w:rsidRPr="001239EB">
              <w:rPr>
                <w:rFonts w:eastAsia="DaxlinePro-Regular" w:cstheme="minorHAnsi"/>
              </w:rPr>
              <w:br/>
            </w:r>
            <w:r w:rsidR="00885185">
              <w:rPr>
                <w:rFonts w:eastAsia="DaxlinePro-Regular" w:cstheme="minorHAnsi"/>
                <w:lang w:val="sr-Cyrl-RS"/>
              </w:rPr>
              <w:t xml:space="preserve">Наставник дели ученике у три групе. </w:t>
            </w:r>
            <w:r w:rsidR="00885185">
              <w:rPr>
                <w:rFonts w:eastAsia="DaxlinePro-Regular" w:cstheme="minorHAnsi"/>
              </w:rPr>
              <w:t xml:space="preserve">Прва група осмишљава и </w:t>
            </w:r>
            <w:r w:rsidR="001239EB" w:rsidRPr="001239EB">
              <w:rPr>
                <w:rFonts w:eastAsia="DaxlinePro-Regular" w:cstheme="minorHAnsi"/>
              </w:rPr>
              <w:t>прави маске и</w:t>
            </w:r>
            <w:r w:rsidR="00885185">
              <w:rPr>
                <w:rFonts w:eastAsia="DaxlinePro-Regular" w:cstheme="minorHAnsi"/>
              </w:rPr>
              <w:t xml:space="preserve"> костиме. Друга група осмишљава </w:t>
            </w:r>
            <w:r w:rsidR="001239EB" w:rsidRPr="001239EB">
              <w:rPr>
                <w:rFonts w:eastAsia="DaxlinePro-Regular" w:cstheme="minorHAnsi"/>
              </w:rPr>
              <w:t>сцену, а трећа глуми ликов</w:t>
            </w:r>
            <w:r w:rsidR="00885185">
              <w:rPr>
                <w:rFonts w:eastAsia="DaxlinePro-Regular" w:cstheme="minorHAnsi"/>
              </w:rPr>
              <w:t>е из бајке. Делови сцене треба да буду направљени од картона. Картон се може</w:t>
            </w:r>
            <w:r w:rsidR="001239EB" w:rsidRPr="001239EB">
              <w:rPr>
                <w:rFonts w:eastAsia="DaxlinePro-Regular" w:cstheme="minorHAnsi"/>
              </w:rPr>
              <w:t xml:space="preserve"> обојити или осликати</w:t>
            </w:r>
            <w:r w:rsidR="00885185">
              <w:rPr>
                <w:rFonts w:eastAsia="DaxlinePro-Regular" w:cstheme="minorHAnsi"/>
              </w:rPr>
              <w:t xml:space="preserve"> темпером. Пошто овог</w:t>
            </w:r>
            <w:r w:rsidR="001239EB">
              <w:rPr>
                <w:rFonts w:eastAsia="DaxlinePro-Regular" w:cstheme="minorHAnsi"/>
              </w:rPr>
              <w:t xml:space="preserve"> час</w:t>
            </w:r>
            <w:r w:rsidR="00885185">
              <w:rPr>
                <w:rFonts w:eastAsia="DaxlinePro-Regular" w:cstheme="minorHAnsi"/>
                <w:lang w:val="sr-Cyrl-RS"/>
              </w:rPr>
              <w:t>а</w:t>
            </w:r>
            <w:r w:rsidR="001239EB">
              <w:rPr>
                <w:rFonts w:eastAsia="DaxlinePro-Regular" w:cstheme="minorHAnsi"/>
              </w:rPr>
              <w:t xml:space="preserve"> радимо сц</w:t>
            </w:r>
            <w:r w:rsidR="00885185">
              <w:rPr>
                <w:rFonts w:eastAsia="DaxlinePro-Regular" w:cstheme="minorHAnsi"/>
              </w:rPr>
              <w:t>ену, сваки ученик</w:t>
            </w:r>
            <w:r w:rsidR="005B2385">
              <w:rPr>
                <w:rFonts w:eastAsia="DaxlinePro-Regular" w:cstheme="minorHAnsi"/>
              </w:rPr>
              <w:t xml:space="preserve"> ће се </w:t>
            </w:r>
            <w:r w:rsidR="00885185">
              <w:rPr>
                <w:rFonts w:eastAsia="DaxlinePro-Regular" w:cstheme="minorHAnsi"/>
              </w:rPr>
              <w:t xml:space="preserve"> </w:t>
            </w:r>
            <w:r w:rsidR="001239EB">
              <w:rPr>
                <w:rFonts w:eastAsia="DaxlinePro-Regular" w:cstheme="minorHAnsi"/>
              </w:rPr>
              <w:t>прикљу</w:t>
            </w:r>
            <w:r w:rsidR="00885185">
              <w:rPr>
                <w:rFonts w:eastAsia="DaxlinePro-Regular" w:cstheme="minorHAnsi"/>
              </w:rPr>
              <w:t xml:space="preserve">чити групи за сцену и помоћи </w:t>
            </w:r>
            <w:r w:rsidR="001239EB">
              <w:rPr>
                <w:rFonts w:eastAsia="DaxlinePro-Regular" w:cstheme="minorHAnsi"/>
              </w:rPr>
              <w:t xml:space="preserve">у </w:t>
            </w:r>
            <w:r w:rsidR="00885185">
              <w:rPr>
                <w:rFonts w:eastAsia="DaxlinePro-Regular" w:cstheme="minorHAnsi"/>
                <w:lang w:val="sr-Cyrl-RS"/>
              </w:rPr>
              <w:t xml:space="preserve">њеној </w:t>
            </w:r>
            <w:r w:rsidR="00885185">
              <w:rPr>
                <w:rFonts w:eastAsia="DaxlinePro-Regular" w:cstheme="minorHAnsi"/>
              </w:rPr>
              <w:t xml:space="preserve">изради. </w:t>
            </w:r>
            <w:r w:rsidR="001239EB">
              <w:rPr>
                <w:rFonts w:eastAsia="DaxlinePro-Regular" w:cstheme="minorHAnsi"/>
              </w:rPr>
              <w:t xml:space="preserve">Ученици </w:t>
            </w:r>
            <w:r w:rsidR="00885185">
              <w:rPr>
                <w:rFonts w:eastAsia="DaxlinePro-Regular" w:cstheme="minorHAnsi"/>
              </w:rPr>
              <w:t xml:space="preserve">из групе за израду </w:t>
            </w:r>
            <w:r w:rsidR="00710B55">
              <w:rPr>
                <w:rFonts w:eastAsia="DaxlinePro-Regular" w:cstheme="minorHAnsi"/>
                <w:lang w:val="sr-Cyrl-RS"/>
              </w:rPr>
              <w:t>сцене биће</w:t>
            </w:r>
            <w:r w:rsidR="001239EB">
              <w:rPr>
                <w:rFonts w:eastAsia="DaxlinePro-Regular" w:cstheme="minorHAnsi"/>
              </w:rPr>
              <w:t xml:space="preserve"> координатори.</w:t>
            </w:r>
          </w:p>
          <w:p w:rsidR="00A44C32" w:rsidRPr="001239EB" w:rsidRDefault="00885185" w:rsidP="007C56B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 ученике и прати како раде, даје</w:t>
            </w:r>
            <w:r w:rsidR="004B24E4" w:rsidRPr="001239EB">
              <w:rPr>
                <w:rFonts w:eastAsia="DaxlinePro-Regular" w:cstheme="minorHAnsi"/>
              </w:rPr>
              <w:t xml:space="preserve"> </w:t>
            </w:r>
            <w:r w:rsidR="00710B55">
              <w:rPr>
                <w:rFonts w:eastAsia="DaxlinePro-Regular" w:cstheme="minorHAnsi"/>
              </w:rPr>
              <w:t>им сугестије и препоруке за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A44C32" w:rsidRPr="00710B55" w:rsidRDefault="00885185" w:rsidP="004E5DA5">
            <w:pPr>
              <w:rPr>
                <w:lang w:val="sr-Cyrl-RS"/>
              </w:rPr>
            </w:pPr>
            <w:r>
              <w:t>Ученици слушају задатак, припремају пот</w:t>
            </w:r>
            <w:r w:rsidR="00710B55">
              <w:t xml:space="preserve">ребан материјал, договарају се и деле у групе, тимским радом </w:t>
            </w:r>
            <w:r>
              <w:t>почињу да праве сцену за представу.</w:t>
            </w:r>
            <w:r w:rsidR="00710B55">
              <w:rPr>
                <w:lang w:val="sr-Cyrl-RS"/>
              </w:rPr>
              <w:t xml:space="preserve"> </w:t>
            </w:r>
          </w:p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094F67" w:rsidRPr="00962E66" w:rsidRDefault="00094F67" w:rsidP="004E5DA5"/>
          <w:p w:rsidR="00094F67" w:rsidRDefault="00094F67" w:rsidP="004E5DA5"/>
          <w:p w:rsidR="00094F67" w:rsidRDefault="00094F67" w:rsidP="004E5DA5"/>
          <w:p w:rsidR="00094F67" w:rsidRDefault="00094F67" w:rsidP="004E5DA5"/>
          <w:p w:rsidR="00094F67" w:rsidRDefault="00094F67" w:rsidP="004E5DA5"/>
          <w:p w:rsidR="00094F67" w:rsidRPr="00094F67" w:rsidRDefault="00094F67" w:rsidP="004E5DA5"/>
          <w:p w:rsidR="00C25007" w:rsidRPr="00C25007" w:rsidRDefault="00C25007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1A1A07">
        <w:trPr>
          <w:trHeight w:val="385"/>
          <w:jc w:val="center"/>
        </w:trPr>
        <w:tc>
          <w:tcPr>
            <w:tcW w:w="1087" w:type="pct"/>
          </w:tcPr>
          <w:p w:rsidR="005465F2" w:rsidRDefault="005465F2" w:rsidP="001A1A07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710B55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FE7BB9">
              <w:rPr>
                <w:lang w:val="sr-Cyrl-CS"/>
              </w:rPr>
              <w:t>Да ли су групе направиле све</w:t>
            </w:r>
            <w:r w:rsidR="00885185">
              <w:rPr>
                <w:lang w:val="sr-Cyrl-CS"/>
              </w:rPr>
              <w:t xml:space="preserve"> што је потребно за сцену?  Да ли су рашења креативна</w:t>
            </w:r>
            <w:r>
              <w:rPr>
                <w:lang w:val="sr-Cyrl-CS"/>
              </w:rPr>
              <w:t>? Шта вам се у вези са сценом</w:t>
            </w:r>
            <w:r w:rsidR="00FE7BB9">
              <w:rPr>
                <w:lang w:val="sr-Cyrl-CS"/>
              </w:rPr>
              <w:t xml:space="preserve"> највише допада</w:t>
            </w:r>
            <w:r w:rsidR="00885185">
              <w:rPr>
                <w:lang w:val="sr-Cyrl-CS"/>
              </w:rPr>
              <w:t xml:space="preserve">? </w:t>
            </w:r>
            <w:r w:rsidR="00735E73">
              <w:rPr>
                <w:lang w:val="sr-Cyrl-CS"/>
              </w:rPr>
              <w:t>Шта би</w:t>
            </w:r>
            <w:r w:rsidR="00885185">
              <w:rPr>
                <w:lang w:val="sr-Cyrl-CS"/>
              </w:rPr>
              <w:t xml:space="preserve">сте променили? </w:t>
            </w:r>
          </w:p>
        </w:tc>
        <w:tc>
          <w:tcPr>
            <w:tcW w:w="1956" w:type="pct"/>
          </w:tcPr>
          <w:p w:rsidR="005465F2" w:rsidRPr="00B15793" w:rsidRDefault="00885185" w:rsidP="004E5DA5">
            <w:r>
              <w:t>Учествују у анализи часа.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1A1A07">
        <w:trPr>
          <w:trHeight w:val="958"/>
          <w:jc w:val="center"/>
        </w:trPr>
        <w:tc>
          <w:tcPr>
            <w:tcW w:w="1635" w:type="pct"/>
          </w:tcPr>
          <w:p w:rsidR="0051511E" w:rsidRDefault="0051511E" w:rsidP="001A1A07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51511E" w:rsidRDefault="0051511E" w:rsidP="001A1A07">
            <w:pPr>
              <w:rPr>
                <w:b/>
              </w:rPr>
            </w:pPr>
          </w:p>
          <w:p w:rsidR="0051511E" w:rsidRDefault="0051511E" w:rsidP="001A1A07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1A1A07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FE7BB9">
              <w:t xml:space="preserve"> за сцену</w:t>
            </w:r>
            <w:r w:rsidR="00221E3E">
              <w:t>, представљање радова</w:t>
            </w:r>
            <w:r w:rsidR="00885185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1A1A07">
        <w:trPr>
          <w:jc w:val="center"/>
        </w:trPr>
        <w:tc>
          <w:tcPr>
            <w:tcW w:w="1635" w:type="pct"/>
          </w:tcPr>
          <w:p w:rsidR="0051511E" w:rsidRDefault="0051511E" w:rsidP="001A1A07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1A1A07">
            <w:pPr>
              <w:rPr>
                <w:b/>
              </w:rPr>
            </w:pPr>
          </w:p>
          <w:p w:rsidR="0051511E" w:rsidRDefault="0051511E" w:rsidP="001A1A07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1A1A07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1A1A07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1A1A07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1A1A07" w:rsidRPr="001A1A07" w:rsidTr="001A1A07">
        <w:trPr>
          <w:trHeight w:val="1761"/>
          <w:jc w:val="center"/>
        </w:trPr>
        <w:tc>
          <w:tcPr>
            <w:tcW w:w="11176" w:type="dxa"/>
          </w:tcPr>
          <w:p w:rsidR="003B5841" w:rsidRPr="001A1A07" w:rsidRDefault="007C56B8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1A1A07">
              <w:rPr>
                <w:b/>
                <w:color w:val="000000" w:themeColor="text1"/>
                <w:lang w:val="ru-RU"/>
              </w:rPr>
              <w:t>Сцена</w:t>
            </w:r>
            <w:r w:rsidR="00FE7BB9" w:rsidRPr="001A1A07">
              <w:rPr>
                <w:b/>
                <w:color w:val="000000" w:themeColor="text1"/>
                <w:lang w:val="ru-RU"/>
              </w:rPr>
              <w:t xml:space="preserve"> за предс</w:t>
            </w:r>
            <w:r w:rsidR="00885185" w:rsidRPr="001A1A07">
              <w:rPr>
                <w:b/>
                <w:color w:val="000000" w:themeColor="text1"/>
                <w:lang w:val="ru-RU"/>
              </w:rPr>
              <w:t xml:space="preserve">таву </w:t>
            </w:r>
            <w:r w:rsidR="00885185" w:rsidRPr="001A1A07">
              <w:rPr>
                <w:b/>
                <w:i/>
                <w:color w:val="000000" w:themeColor="text1"/>
                <w:lang w:val="ru-RU"/>
              </w:rPr>
              <w:t>Принцеза на зрну грашка</w:t>
            </w:r>
          </w:p>
          <w:p w:rsidR="009E3168" w:rsidRPr="001A1A07" w:rsidRDefault="009E3168" w:rsidP="001A1A07">
            <w:pPr>
              <w:jc w:val="center"/>
              <w:rPr>
                <w:color w:val="000000" w:themeColor="text1"/>
              </w:rPr>
            </w:pPr>
            <w:r w:rsidRPr="001A1A07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10999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1A1A07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0E8" w:rsidRDefault="006A10E8" w:rsidP="00867EE9">
      <w:pPr>
        <w:spacing w:after="0" w:line="240" w:lineRule="auto"/>
      </w:pPr>
      <w:r>
        <w:separator/>
      </w:r>
    </w:p>
  </w:endnote>
  <w:endnote w:type="continuationSeparator" w:id="0">
    <w:p w:rsidR="006A10E8" w:rsidRDefault="006A10E8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5264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B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0E8" w:rsidRDefault="006A10E8" w:rsidP="00867EE9">
      <w:pPr>
        <w:spacing w:after="0" w:line="240" w:lineRule="auto"/>
      </w:pPr>
      <w:r>
        <w:separator/>
      </w:r>
    </w:p>
  </w:footnote>
  <w:footnote w:type="continuationSeparator" w:id="0">
    <w:p w:rsidR="006A10E8" w:rsidRDefault="006A10E8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F67"/>
    <w:rsid w:val="00097BFF"/>
    <w:rsid w:val="000B0386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208C3"/>
    <w:rsid w:val="001239EB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A1A07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B7427"/>
    <w:rsid w:val="002C085D"/>
    <w:rsid w:val="002E0E58"/>
    <w:rsid w:val="002E2398"/>
    <w:rsid w:val="002F7A18"/>
    <w:rsid w:val="003005B2"/>
    <w:rsid w:val="00312E46"/>
    <w:rsid w:val="00314968"/>
    <w:rsid w:val="00315E6B"/>
    <w:rsid w:val="00324039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2649B"/>
    <w:rsid w:val="005313D9"/>
    <w:rsid w:val="00531640"/>
    <w:rsid w:val="00531770"/>
    <w:rsid w:val="00537C18"/>
    <w:rsid w:val="00542CF7"/>
    <w:rsid w:val="005465F2"/>
    <w:rsid w:val="00566102"/>
    <w:rsid w:val="00571B95"/>
    <w:rsid w:val="0057759B"/>
    <w:rsid w:val="00584685"/>
    <w:rsid w:val="005A4726"/>
    <w:rsid w:val="005A5E6A"/>
    <w:rsid w:val="005A63CE"/>
    <w:rsid w:val="005A7016"/>
    <w:rsid w:val="005B2385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A10E8"/>
    <w:rsid w:val="006B40F0"/>
    <w:rsid w:val="006C3FE5"/>
    <w:rsid w:val="006F1E8A"/>
    <w:rsid w:val="006F2DA8"/>
    <w:rsid w:val="0070178E"/>
    <w:rsid w:val="00710B55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6B8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5185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2E66"/>
    <w:rsid w:val="00966A1E"/>
    <w:rsid w:val="009853FD"/>
    <w:rsid w:val="009A1836"/>
    <w:rsid w:val="009B6C42"/>
    <w:rsid w:val="009B6D33"/>
    <w:rsid w:val="009C4A41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42ED"/>
    <w:rsid w:val="00AA7A36"/>
    <w:rsid w:val="00AB06AC"/>
    <w:rsid w:val="00AB1AD9"/>
    <w:rsid w:val="00AB29A6"/>
    <w:rsid w:val="00AC6E51"/>
    <w:rsid w:val="00AC7E31"/>
    <w:rsid w:val="00AD064D"/>
    <w:rsid w:val="00AD67CF"/>
    <w:rsid w:val="00AE7495"/>
    <w:rsid w:val="00AF215D"/>
    <w:rsid w:val="00B037D0"/>
    <w:rsid w:val="00B03851"/>
    <w:rsid w:val="00B0746A"/>
    <w:rsid w:val="00B15239"/>
    <w:rsid w:val="00B15793"/>
    <w:rsid w:val="00B230F6"/>
    <w:rsid w:val="00B2778D"/>
    <w:rsid w:val="00B31C3C"/>
    <w:rsid w:val="00B33EA2"/>
    <w:rsid w:val="00B35243"/>
    <w:rsid w:val="00B82C78"/>
    <w:rsid w:val="00B86A1A"/>
    <w:rsid w:val="00B90A5D"/>
    <w:rsid w:val="00BC1009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0F06"/>
    <w:rsid w:val="00C77D8A"/>
    <w:rsid w:val="00C82C48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0B58"/>
    <w:rsid w:val="00D72AFC"/>
    <w:rsid w:val="00D731A7"/>
    <w:rsid w:val="00D817E9"/>
    <w:rsid w:val="00D900EF"/>
    <w:rsid w:val="00DB6D3E"/>
    <w:rsid w:val="00DD556C"/>
    <w:rsid w:val="00DD63EE"/>
    <w:rsid w:val="00DE4B92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F58"/>
    <w:rsid w:val="00ED4F5D"/>
    <w:rsid w:val="00ED6449"/>
    <w:rsid w:val="00EE7156"/>
    <w:rsid w:val="00EF50FA"/>
    <w:rsid w:val="00EF64E7"/>
    <w:rsid w:val="00F05DF7"/>
    <w:rsid w:val="00F07535"/>
    <w:rsid w:val="00F112E9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E7BB9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422DD"/>
  <w15:docId w15:val="{204D122A-6274-4198-BF44-F810B10E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2B77-D0B0-412C-A9A2-D4AB00A4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2019-07-31T22:01:00Z</dcterms:created>
  <dcterms:modified xsi:type="dcterms:W3CDTF">2019-08-12T08:30:00Z</dcterms:modified>
</cp:coreProperties>
</file>